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9EFF29B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902263">
        <w:rPr>
          <w:b/>
          <w:bCs/>
          <w:sz w:val="28"/>
          <w:szCs w:val="28"/>
        </w:rPr>
        <w:t>Geórgia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902263">
        <w:rPr>
          <w:b/>
          <w:bCs/>
          <w:sz w:val="28"/>
          <w:szCs w:val="28"/>
        </w:rPr>
        <w:t>GEÓRGIA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540725">
        <w:rPr>
          <w:sz w:val="28"/>
          <w:szCs w:val="28"/>
        </w:rPr>
        <w:t>15</w:t>
      </w:r>
      <w:r w:rsidRPr="6C570CA8">
        <w:rPr>
          <w:sz w:val="28"/>
          <w:szCs w:val="28"/>
        </w:rPr>
        <w:t xml:space="preserve">, de </w:t>
      </w:r>
      <w:r w:rsidR="00540725">
        <w:rPr>
          <w:sz w:val="28"/>
          <w:szCs w:val="28"/>
        </w:rPr>
        <w:t>2015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7B5D" w14:textId="77777777" w:rsidR="00684E65" w:rsidRDefault="00684E65">
      <w:r>
        <w:separator/>
      </w:r>
    </w:p>
  </w:endnote>
  <w:endnote w:type="continuationSeparator" w:id="0">
    <w:p w14:paraId="61705248" w14:textId="77777777" w:rsidR="00684E65" w:rsidRDefault="0068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2CCB3" w14:textId="77777777" w:rsidR="00684E65" w:rsidRDefault="00684E65">
      <w:r>
        <w:separator/>
      </w:r>
    </w:p>
  </w:footnote>
  <w:footnote w:type="continuationSeparator" w:id="0">
    <w:p w14:paraId="5177A78F" w14:textId="77777777" w:rsidR="00684E65" w:rsidRDefault="0068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84E65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2EC60DC7-0C76-4CDC-B0F6-78C3276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2023-02-06T13:19:00Z</dcterms:created>
  <dcterms:modified xsi:type="dcterms:W3CDTF">2023-02-06T13:19:00Z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