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52486B70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AE543C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FC1022">
        <w:rPr>
          <w:b/>
          <w:bCs/>
          <w:sz w:val="28"/>
          <w:szCs w:val="28"/>
        </w:rPr>
        <w:t>Confederação Suíça</w:t>
      </w:r>
      <w:r w:rsidR="00101830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FC1022">
        <w:rPr>
          <w:b/>
          <w:bCs/>
          <w:sz w:val="28"/>
          <w:szCs w:val="28"/>
        </w:rPr>
        <w:t>SUÍÇA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C1022">
        <w:rPr>
          <w:sz w:val="28"/>
          <w:szCs w:val="28"/>
        </w:rPr>
        <w:t>33</w:t>
      </w:r>
      <w:r w:rsidRPr="6C570CA8">
        <w:rPr>
          <w:sz w:val="28"/>
          <w:szCs w:val="28"/>
        </w:rPr>
        <w:t xml:space="preserve">, de </w:t>
      </w:r>
      <w:r w:rsidR="00FC1022">
        <w:rPr>
          <w:sz w:val="28"/>
          <w:szCs w:val="28"/>
        </w:rPr>
        <w:t>2021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1F517" w14:textId="77777777" w:rsidR="00F91153" w:rsidRDefault="00F91153">
      <w:r>
        <w:separator/>
      </w:r>
    </w:p>
  </w:endnote>
  <w:endnote w:type="continuationSeparator" w:id="0">
    <w:p w14:paraId="356A7679" w14:textId="77777777" w:rsidR="00F91153" w:rsidRDefault="00F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41B7E" w14:textId="77777777" w:rsidR="00F91153" w:rsidRDefault="00F91153">
      <w:r>
        <w:separator/>
      </w:r>
    </w:p>
  </w:footnote>
  <w:footnote w:type="continuationSeparator" w:id="0">
    <w:p w14:paraId="0DBE142C" w14:textId="77777777" w:rsidR="00F91153" w:rsidRDefault="00F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68CD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543C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4BD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1153"/>
    <w:rsid w:val="00F9302C"/>
    <w:rsid w:val="00F936F1"/>
    <w:rsid w:val="00F9599F"/>
    <w:rsid w:val="00FA2DF3"/>
    <w:rsid w:val="00FA77B3"/>
    <w:rsid w:val="00FB25DE"/>
    <w:rsid w:val="00FB2665"/>
    <w:rsid w:val="00FC1022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52317-C146-48DB-9983-A9458B3F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2023-02-06T14:21:00Z</dcterms:created>
  <dcterms:modified xsi:type="dcterms:W3CDTF">2023-02-06T14:21:00Z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